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b/>
          <w:b/>
          <w:color w:val="000000" w:themeColor="text1"/>
          <w:szCs w:val="22"/>
        </w:rPr>
      </w:pPr>
      <w:r>
        <w:rPr>
          <w:rFonts w:eastAsia="ＭＳ ゴシック" w:cs="Arial" w:ascii="ＭＳ ゴシック" w:hAnsi="ＭＳ ゴシック" w:eastAsiaTheme="majorEastAsia"/>
          <w:b/>
          <w:color w:val="000000" w:themeColor="text1"/>
          <w:szCs w:val="22"/>
        </w:rPr>
        <w:t>Java</w:t>
      </w:r>
      <w:r>
        <w:rPr>
          <w:rFonts w:ascii="ＭＳ ゴシック" w:hAnsi="ＭＳ ゴシック" w:cs="Arial" w:eastAsia="ＭＳ ゴシック" w:eastAsiaTheme="majorEastAsia"/>
          <w:b/>
          <w:color w:val="000000" w:themeColor="text1"/>
          <w:szCs w:val="22"/>
        </w:rPr>
        <w:t>プログラミング　第１１回講義　</w:t>
      </w:r>
      <w:r>
        <w:rPr>
          <w:rFonts w:eastAsia="ＭＳ ゴシック" w:cs="Arial" w:ascii="ＭＳ ゴシック" w:hAnsi="ＭＳ ゴシック" w:eastAsiaTheme="majorEastAsia"/>
          <w:b/>
          <w:color w:val="000000" w:themeColor="text1"/>
          <w:szCs w:val="22"/>
        </w:rPr>
        <w:t>12</w:t>
      </w:r>
      <w:r>
        <w:rPr>
          <w:rFonts w:ascii="ＭＳ ゴシック" w:hAnsi="ＭＳ ゴシック" w:cs="Arial" w:eastAsia="ＭＳ ゴシック" w:eastAsiaTheme="majorEastAsia"/>
          <w:b/>
          <w:color w:val="000000" w:themeColor="text1"/>
          <w:szCs w:val="22"/>
        </w:rPr>
        <w:t>月</w:t>
      </w:r>
      <w:r>
        <w:rPr>
          <w:rFonts w:eastAsia="ＭＳ ゴシック" w:cs="Arial" w:ascii="ＭＳ ゴシック" w:hAnsi="ＭＳ ゴシック" w:eastAsiaTheme="majorEastAsia"/>
          <w:b/>
          <w:color w:val="000000" w:themeColor="text1"/>
          <w:szCs w:val="22"/>
        </w:rPr>
        <w:t>12</w:t>
      </w:r>
      <w:r>
        <w:rPr>
          <w:rFonts w:ascii="ＭＳ ゴシック" w:hAnsi="ＭＳ ゴシック" w:cs="Arial" w:eastAsia="ＭＳ ゴシック" w:eastAsiaTheme="majorEastAsia"/>
          <w:b/>
          <w:color w:val="000000" w:themeColor="text1"/>
          <w:szCs w:val="22"/>
        </w:rPr>
        <w:t>日（月）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b/>
          <w:b/>
          <w:color w:val="000000" w:themeColor="text1"/>
          <w:szCs w:val="22"/>
        </w:rPr>
      </w:pPr>
      <w:r>
        <w:rPr>
          <w:rFonts w:eastAsia="ＭＳ ゴシック" w:cs="Arial" w:eastAsiaTheme="majorEastAsia" w:ascii="ＭＳ ゴシック" w:hAnsi="ＭＳ ゴシック"/>
          <w:b/>
          <w:color w:val="000000" w:themeColor="text1"/>
          <w:szCs w:val="22"/>
        </w:rPr>
      </w:r>
    </w:p>
    <w:p>
      <w:pPr>
        <w:pStyle w:val="Normal"/>
        <w:widowControl/>
        <w:jc w:val="left"/>
        <w:rPr/>
      </w:pPr>
      <w:r>
        <w:rPr>
          <w:rFonts w:ascii="ＭＳ ゴシック" w:hAnsi="ＭＳ ゴシック" w:cs="Arial" w:eastAsia="ＭＳ ゴシック" w:eastAsiaTheme="majorEastAsia"/>
          <w:b/>
          <w:color w:val="000000" w:themeColor="text1"/>
          <w:sz w:val="22"/>
          <w:szCs w:val="22"/>
          <w:u w:val="single"/>
        </w:rPr>
        <w:t>グループ名：　　　</w:t>
      </w:r>
      <w:r>
        <w:rPr>
          <w:rFonts w:ascii="ＭＳ ゴシック" w:hAnsi="ＭＳ ゴシック" w:cs="Arial" w:eastAsia="ＭＳ ゴシック" w:eastAsiaTheme="majorEastAsia"/>
          <w:b/>
          <w:color w:val="000000" w:themeColor="text1"/>
          <w:sz w:val="22"/>
          <w:szCs w:val="22"/>
          <w:u w:val="single"/>
        </w:rPr>
        <w:t>トミー</w:t>
      </w:r>
      <w:r>
        <w:rPr>
          <w:rFonts w:ascii="ＭＳ ゴシック" w:hAnsi="ＭＳ ゴシック" w:cs="Arial" w:eastAsia="ＭＳ ゴシック" w:eastAsiaTheme="majorEastAsia"/>
          <w:b/>
          <w:color w:val="000000" w:themeColor="text1"/>
          <w:sz w:val="22"/>
          <w:szCs w:val="22"/>
          <w:u w:val="single"/>
        </w:rPr>
        <w:t>　</w:t>
      </w:r>
    </w:p>
    <w:p>
      <w:pPr>
        <w:pStyle w:val="Normal"/>
        <w:widowControl/>
        <w:jc w:val="left"/>
        <w:rPr/>
      </w:pPr>
      <w:r>
        <w:rPr>
          <w:rFonts w:ascii="ＭＳ ゴシック" w:hAnsi="ＭＳ ゴシック" w:cs="Arial" w:eastAsia="ＭＳ ゴシック" w:eastAsiaTheme="majorEastAsia"/>
          <w:b/>
          <w:color w:val="000000" w:themeColor="text1"/>
          <w:sz w:val="22"/>
          <w:szCs w:val="22"/>
          <w:u w:val="single"/>
        </w:rPr>
        <w:t>メンバー氏名（全員分記載）：冨沢亮太、末吉耕大、大附祐也、</w:t>
      </w:r>
      <w:r>
        <w:rPr>
          <w:rFonts w:eastAsia="ＭＳ ゴシック" w:cs="Arial" w:ascii="ＭＳ ゴシック" w:hAnsi="ＭＳ ゴシック" w:eastAsiaTheme="majorEastAsia"/>
          <w:b/>
          <w:color w:val="000000" w:themeColor="text1"/>
          <w:sz w:val="22"/>
          <w:szCs w:val="22"/>
          <w:u w:val="single"/>
        </w:rPr>
        <w:t>MEI JIAN</w:t>
      </w:r>
      <w:r>
        <w:rPr>
          <w:rFonts w:ascii="ＭＳ ゴシック" w:hAnsi="ＭＳ ゴシック" w:cs="Arial" w:eastAsia="ＭＳ ゴシック" w:eastAsiaTheme="majorEastAsia"/>
          <w:b/>
          <w:color w:val="000000" w:themeColor="text1"/>
          <w:sz w:val="22"/>
          <w:szCs w:val="22"/>
          <w:u w:val="single"/>
        </w:rPr>
        <w:t>､福満秀哉</w:t>
      </w:r>
      <w:r>
        <w:rPr>
          <w:rFonts w:ascii="ＭＳ ゴシック" w:hAnsi="ＭＳ ゴシック" w:cs="Arial" w:eastAsia="ＭＳ ゴシック" w:eastAsiaTheme="majorEastAsia"/>
          <w:b/>
          <w:color w:val="000000" w:themeColor="text1"/>
          <w:sz w:val="22"/>
          <w:szCs w:val="22"/>
          <w:u w:val="single"/>
        </w:rPr>
        <w:t>　　　　　　　　　　　　　　　　　　　　　　　　　　　　</w:t>
      </w:r>
      <w:r>
        <w:rPr>
          <w:rFonts w:ascii="ＭＳ ゴシック" w:hAnsi="ＭＳ ゴシック" w:cs="Arial" w:eastAsia="ＭＳ ゴシック" w:eastAsiaTheme="majorEastAsia"/>
          <w:b/>
          <w:color w:val="000000" w:themeColor="text1"/>
          <w:szCs w:val="22"/>
          <w:u w:val="single"/>
        </w:rPr>
        <w:t>　　　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/>
      </w:pPr>
      <w:r>
        <w:rPr>
          <w:rFonts w:ascii="ＭＳ ゴシック" w:hAnsi="ＭＳ ゴシック" w:cs="Arial" w:eastAsia="ＭＳ ゴシック" w:eastAsiaTheme="majorEastAsia"/>
          <w:color w:val="000000" w:themeColor="text1"/>
          <w:sz w:val="18"/>
          <w:szCs w:val="22"/>
        </w:rPr>
        <w:t>・つくる作品の仕様　（後で変更してもよいが具体的な内容）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メニュー画面とゲーム画面を分ける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敵を倒すとスコアを獲得する、攻撃してはいけない敵を攻撃すると減点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自機はマウスでの縦方向の移動のみ、クリックで攻撃、アニメーションで下部のボールを動かす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敵は横方向の移動のみ 攻撃してはいけない敵と攻撃して倒せる敵を作る（三種類くらい）、アニメーションで動く、ランダムで出現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得点は</w:t>
      </w: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>10</w:t>
      </w: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点刻みで敵ごとに違う、始めに</w:t>
      </w: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>100</w:t>
      </w: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点ほど持っていて</w:t>
      </w: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>0</w:t>
      </w: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点になったら終了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得点用のアイテムを用意する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ゴール到達時にピンを倒してスコアを獲得する（無理そうだったらやめる）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背景を用意して表示する（動いているようなもの）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/>
      </w:r>
    </w:p>
    <w:p>
      <w:pPr>
        <w:pStyle w:val="Normal"/>
        <w:widowControl/>
        <w:spacing w:lineRule="exact" w:line="240"/>
        <w:jc w:val="left"/>
        <w:rPr/>
      </w:pPr>
      <w:r>
        <w:rPr>
          <w:rFonts w:ascii="ＭＳ ゴシック" w:hAnsi="ＭＳ ゴシック" w:cs="Arial" w:eastAsia="ＭＳ ゴシック" w:eastAsiaTheme="majorEastAsia"/>
          <w:color w:val="000000" w:themeColor="text1"/>
          <w:sz w:val="18"/>
          <w:szCs w:val="22"/>
        </w:rPr>
        <w:t>・どのようにプログラミングするか（コードの簡単な設計）</w:t>
      </w:r>
      <w:r>
        <w:rPr>
          <w:rFonts w:eastAsia="ＭＳ ゴシック" w:cs="Arial" w:ascii="ＭＳ ゴシック" w:hAnsi="ＭＳ ゴシック" w:eastAsiaTheme="majorEastAsia"/>
          <w:color w:val="000000" w:themeColor="text1"/>
          <w:sz w:val="18"/>
          <w:szCs w:val="22"/>
        </w:rPr>
        <w:tab/>
      </w:r>
      <w:r>
        <w:rPr>
          <w:rFonts w:ascii="ＭＳ ゴシック" w:hAnsi="ＭＳ ゴシック" w:cs="Arial" w:eastAsia="ＭＳ ゴシック" w:eastAsiaTheme="majorEastAsia"/>
          <w:color w:val="000000" w:themeColor="text1"/>
          <w:sz w:val="18"/>
          <w:szCs w:val="22"/>
        </w:rPr>
        <w:t>用紙裏につづく</w:t>
      </w:r>
    </w:p>
    <w:p>
      <w:pPr>
        <w:pStyle w:val="Normal"/>
        <w:widowControl/>
        <w:spacing w:lineRule="exact" w:line="240"/>
        <w:jc w:val="left"/>
        <w:rPr/>
      </w:pPr>
      <w:r>
        <w:rPr>
          <w:rFonts w:ascii="ＭＳ ゴシック" w:hAnsi="ＭＳ ゴシック" w:cs="Arial" w:eastAsia="ＭＳ ゴシック" w:eastAsiaTheme="majorEastAsia"/>
          <w:color w:val="000000" w:themeColor="text1"/>
          <w:sz w:val="18"/>
          <w:szCs w:val="22"/>
        </w:rPr>
        <w:t>得点の仕様</w:t>
      </w:r>
    </w:p>
    <w:p>
      <w:pPr>
        <w:pStyle w:val="Normal"/>
        <w:widowControl/>
        <w:spacing w:lineRule="exact" w:line="240"/>
        <w:jc w:val="left"/>
        <w:rPr/>
      </w:pPr>
      <w:r>
        <w:rPr>
          <w:rFonts w:eastAsia="ＭＳ ゴシック" w:cs="Arial" w:ascii="ＭＳ ゴシック" w:hAnsi="ＭＳ ゴシック" w:eastAsiaTheme="majorEastAsia"/>
          <w:color w:val="000000" w:themeColor="text1"/>
          <w:sz w:val="18"/>
          <w:szCs w:val="22"/>
        </w:rPr>
        <w:t>int score</w:t>
      </w:r>
      <w:r>
        <w:rPr>
          <w:rFonts w:ascii="ＭＳ ゴシック" w:hAnsi="ＭＳ ゴシック" w:cs="Arial" w:eastAsia="ＭＳ ゴシック" w:eastAsiaTheme="majorEastAsia"/>
          <w:color w:val="000000" w:themeColor="text1"/>
          <w:sz w:val="18"/>
          <w:szCs w:val="22"/>
        </w:rPr>
        <w:t>で用意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自機の仕様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 xml:space="preserve"> </w:t>
      </w: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>MouseListener</w:t>
      </w: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を用いて移動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 xml:space="preserve"> </w:t>
      </w: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>MouseMotionListener</w:t>
      </w: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を用いて攻撃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>int samurai x, samurai y</w:t>
      </w: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で移動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>Image samurai_ima(samurai.jpg)</w:t>
      </w: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自機の画像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敵の仕様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>ActionListener</w:t>
      </w: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で移動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 xml:space="preserve">int bomb x, bomb y, </w:t>
      </w: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>teki1.x, teki1.y,</w:t>
      </w: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 xml:space="preserve"> </w:t>
      </w: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>teki2x, teki2.y,</w:t>
      </w: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 xml:space="preserve"> </w:t>
      </w: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>teki3.x, teki3.y,</w:t>
      </w: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 xml:space="preserve"> 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ゴールの条件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>Timer</w:t>
      </w: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で一定時間後にゴールを表示する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  <w:r>
        <w:br w:type="page"/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 w:eastAsiaTheme="majorEastAsia"/>
          <w:color w:val="000000" w:themeColor="text1"/>
          <w:sz w:val="18"/>
          <w:szCs w:val="22"/>
        </w:rPr>
        <w:t>・どのようにプログラミングするか（コードの簡単な設計）</w:t>
      </w:r>
      <w:r>
        <w:rPr>
          <w:rFonts w:eastAsia="ＭＳ ゴシック" w:cs="Arial" w:ascii="ＭＳ ゴシック" w:hAnsi="ＭＳ ゴシック" w:eastAsiaTheme="majorEastAsia"/>
          <w:color w:val="000000" w:themeColor="text1"/>
          <w:sz w:val="18"/>
          <w:szCs w:val="22"/>
        </w:rPr>
        <w:tab/>
      </w:r>
      <w:r>
        <w:rPr>
          <w:rFonts w:ascii="ＭＳ ゴシック" w:hAnsi="ＭＳ ゴシック" w:cs="Arial" w:eastAsia="ＭＳ ゴシック" w:eastAsiaTheme="majorEastAsia"/>
          <w:color w:val="000000" w:themeColor="text1"/>
          <w:sz w:val="18"/>
          <w:szCs w:val="22"/>
        </w:rPr>
        <w:t>用紙表からつづき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 w:eastAsiaTheme="majorEastAsia"/>
          <w:color w:val="000000" w:themeColor="text1"/>
          <w:sz w:val="18"/>
          <w:szCs w:val="22"/>
        </w:rPr>
        <w:t>・グループメンバーで誰がどこを分担するか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自機の挙動                           一人</w:t>
      </w: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>...MEI JIAN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敵の挙動                              二人</w:t>
      </w: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>...</w:t>
      </w: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大附、冨澤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メニュー画面、その他        二人…末吉、福満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/>
      </w:pPr>
      <w:r>
        <w:rPr>
          <w:rFonts w:ascii="ＭＳ ゴシック" w:hAnsi="ＭＳ ゴシック" w:cs="Arial" w:eastAsia="ＭＳ ゴシック" w:eastAsiaTheme="majorEastAsia"/>
          <w:color w:val="000000" w:themeColor="text1"/>
          <w:sz w:val="18"/>
          <w:szCs w:val="22"/>
        </w:rPr>
        <w:t>・どのようにメンバー全員のコードを１つのプログラムにまとめるか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>Subversion</w:t>
      </w: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の使用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ascii="ＭＳ ゴシック" w:hAnsi="ＭＳ ゴシック" w:cs="Arial" w:eastAsia="ＭＳ ゴシック" w:eastAsiaTheme="majorEastAsia"/>
          <w:color w:val="000000" w:themeColor="text1"/>
          <w:sz w:val="18"/>
          <w:szCs w:val="22"/>
        </w:rPr>
        <w:t>・どのように情報交換（プログラムコードのやりとり含む）をするか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  <w:t>Subversion,LINE</w:t>
      </w:r>
      <w:r>
        <w:rPr>
          <w:rFonts w:ascii="ＭＳ ゴシック" w:hAnsi="ＭＳ ゴシック" w:cs="Arial" w:eastAsia="ＭＳ ゴシック"/>
          <w:color w:val="000000" w:themeColor="text1"/>
          <w:sz w:val="18"/>
          <w:szCs w:val="22"/>
        </w:rPr>
        <w:t>の使用</w:t>
      </w:r>
    </w:p>
    <w:p>
      <w:pPr>
        <w:pStyle w:val="Normal"/>
        <w:widowControl/>
        <w:spacing w:lineRule="exact" w:line="240"/>
        <w:jc w:val="left"/>
        <w:rPr>
          <w:rFonts w:ascii="ＭＳ ゴシック" w:hAnsi="ＭＳ ゴシック" w:eastAsia="ＭＳ ゴシック" w:cs="Arial" w:eastAsiaTheme="majorEastAsia"/>
          <w:color w:val="000000" w:themeColor="text1"/>
          <w:sz w:val="18"/>
          <w:szCs w:val="22"/>
        </w:rPr>
      </w:pPr>
      <w:r>
        <w:rPr>
          <w:rFonts w:eastAsia="ＭＳ ゴシック" w:cs="Arial" w:eastAsiaTheme="majorEastAsia" w:ascii="ＭＳ ゴシック" w:hAnsi="ＭＳ ゴシック"/>
          <w:color w:val="000000" w:themeColor="text1"/>
          <w:sz w:val="18"/>
          <w:szCs w:val="22"/>
        </w:rPr>
      </w:r>
    </w:p>
    <w:p>
      <w:pPr>
        <w:pStyle w:val="Normal"/>
        <w:spacing w:lineRule="exact" w:line="24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lines" w:linePitch="4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ヒラギノ角ゴ ProN W3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ＭＳ 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96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sz w:val="24"/>
        <w:szCs w:val="24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a4"/>
    <w:uiPriority w:val="99"/>
    <w:semiHidden/>
    <w:qFormat/>
    <w:rsid w:val="00ea7116"/>
    <w:rPr>
      <w:rFonts w:ascii="ヒラギノ角ゴ ProN W3" w:hAnsi="ヒラギノ角ゴ ProN W3" w:eastAsia="ヒラギノ角ゴ ProN W3"/>
      <w:sz w:val="18"/>
      <w:szCs w:val="18"/>
    </w:rPr>
  </w:style>
  <w:style w:type="paragraph" w:styleId="Style15">
    <w:name w:val="見出し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IPAゴシック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a7116"/>
    <w:pPr>
      <w:widowControl/>
      <w:ind w:left="960" w:hanging="0"/>
      <w:jc w:val="left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ea7116"/>
    <w:pPr>
      <w:widowControl/>
      <w:spacing w:beforeAutospacing="1" w:afterAutospacing="1"/>
      <w:jc w:val="left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ea7116"/>
    <w:pPr/>
    <w:rPr>
      <w:rFonts w:ascii="ヒラギノ角ゴ ProN W3" w:hAnsi="ヒラギノ角ゴ ProN W3" w:eastAsia="ヒラギノ角ゴ ProN W3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DDACA3-19CA-1641-ABAC-85A0C627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LibreOffice/5.3.6.1$Linux_X86_64 LibreOffice_project/30$Build-1</Application>
  <Pages>5</Pages>
  <Words>632</Words>
  <Characters>824</Characters>
  <CharactersWithSpaces>951</CharactersWithSpaces>
  <Paragraphs>34</Paragraphs>
  <Company>独立行政法人海洋研究開発機構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2014-12-09T12:23:00Z</dcterms:created>
  <dc:creator>山下 由美</dc:creator>
  <dc:description/>
  <dc:language>ja-JP</dc:language>
  <cp:lastModifiedBy/>
  <dcterms:modified xsi:type="dcterms:W3CDTF">2018-12-10T12:10:11Z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独立行政法人海洋研究開発機構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_DocHome">
    <vt:i4>-1951727011</vt:i4>
  </property>
</Properties>
</file>