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D59" w:rsidRPr="00331D59" w:rsidRDefault="0065614E">
      <w:pPr>
        <w:rPr>
          <w:rFonts w:hint="eastAsia"/>
          <w:b/>
        </w:rPr>
      </w:pPr>
      <w:r>
        <w:rPr>
          <w:rFonts w:hint="eastAsia"/>
          <w:b/>
        </w:rPr>
        <w:t>（１）</w:t>
      </w:r>
      <w:r w:rsidR="00331D59" w:rsidRPr="00331D59">
        <w:rPr>
          <w:rFonts w:hint="eastAsia"/>
          <w:b/>
        </w:rPr>
        <w:t>16</w:t>
      </w:r>
      <w:r w:rsidR="00331D59" w:rsidRPr="00331D59">
        <w:rPr>
          <w:rFonts w:hint="eastAsia"/>
          <w:b/>
        </w:rPr>
        <w:t>進数値文字をバイナリファイルへ配置したい</w:t>
      </w:r>
    </w:p>
    <w:p w:rsidR="00331D59" w:rsidRDefault="002F0F87">
      <w:pPr>
        <w:rPr>
          <w:rFonts w:hint="eastAsia"/>
        </w:rPr>
      </w:pPr>
      <w:r>
        <w:rPr>
          <w:rFonts w:hint="eastAsia"/>
        </w:rPr>
        <w:t>1-000</w:t>
      </w:r>
      <w:r>
        <w:rPr>
          <w:rFonts w:hint="eastAsia"/>
        </w:rPr>
        <w:t>～</w:t>
      </w:r>
      <w:r>
        <w:rPr>
          <w:rFonts w:hint="eastAsia"/>
        </w:rPr>
        <w:t>1-999,2-000</w:t>
      </w:r>
      <w:r>
        <w:rPr>
          <w:rFonts w:hint="eastAsia"/>
        </w:rPr>
        <w:t>～</w:t>
      </w:r>
      <w:r>
        <w:rPr>
          <w:rFonts w:hint="eastAsia"/>
        </w:rPr>
        <w:t>2-999,3-000</w:t>
      </w:r>
      <w:r>
        <w:rPr>
          <w:rFonts w:hint="eastAsia"/>
        </w:rPr>
        <w:t>～</w:t>
      </w:r>
      <w:r>
        <w:rPr>
          <w:rFonts w:hint="eastAsia"/>
        </w:rPr>
        <w:t>3-999,4-000</w:t>
      </w:r>
      <w:r>
        <w:rPr>
          <w:rFonts w:hint="eastAsia"/>
        </w:rPr>
        <w:t>～</w:t>
      </w:r>
      <w:r>
        <w:rPr>
          <w:rFonts w:hint="eastAsia"/>
        </w:rPr>
        <w:t>4-999</w:t>
      </w:r>
      <w:r>
        <w:rPr>
          <w:rFonts w:hint="eastAsia"/>
        </w:rPr>
        <w:t>までの</w:t>
      </w:r>
      <w:r>
        <w:rPr>
          <w:rFonts w:hint="eastAsia"/>
        </w:rPr>
        <w:t>4000</w:t>
      </w:r>
      <w:r>
        <w:rPr>
          <w:rFonts w:hint="eastAsia"/>
        </w:rPr>
        <w:t>個のデータが書かれた</w:t>
      </w:r>
      <w:r w:rsidRPr="002F0F87">
        <w:t>20120829_test.csv</w:t>
      </w:r>
      <w:r>
        <w:rPr>
          <w:rFonts w:hint="eastAsia"/>
        </w:rPr>
        <w:t>の</w:t>
      </w:r>
      <w:r>
        <w:rPr>
          <w:rFonts w:hint="eastAsia"/>
        </w:rPr>
        <w:t>CSV</w:t>
      </w:r>
      <w:r>
        <w:rPr>
          <w:rFonts w:hint="eastAsia"/>
        </w:rPr>
        <w:t>ファイルのデータをバイナリファイルに変換するプログラムが作りたい。</w:t>
      </w:r>
    </w:p>
    <w:p w:rsidR="00331D59" w:rsidRDefault="00331D59">
      <w:pPr>
        <w:rPr>
          <w:rFonts w:hint="eastAsia"/>
        </w:rPr>
      </w:pPr>
    </w:p>
    <w:p w:rsidR="00331D59" w:rsidRDefault="00331D59">
      <w:pPr>
        <w:rPr>
          <w:rFonts w:hint="eastAsia"/>
        </w:rPr>
      </w:pPr>
      <w:r>
        <w:rPr>
          <w:rFonts w:hint="eastAsia"/>
          <w:noProof/>
        </w:rPr>
        <w:pict>
          <v:rect id="_x0000_s1038" style="position:absolute;left:0;text-align:left;margin-left:5.7pt;margin-top:36.75pt;width:225.7pt;height:41.55pt;z-index:251670528" filled="f" strokecolor="red" strokeweight="1.5pt">
            <v:textbox inset="5.85pt,.7pt,5.85pt,.7pt"/>
          </v:rect>
        </w:pict>
      </w:r>
      <w:r>
        <w:rPr>
          <w:rFonts w:hint="eastAsia"/>
          <w:noProof/>
        </w:rPr>
        <w:drawing>
          <wp:inline distT="0" distB="0" distL="0" distR="0">
            <wp:extent cx="3157855" cy="2084070"/>
            <wp:effectExtent l="19050" t="0" r="4445" b="0"/>
            <wp:docPr id="4" name="図 1" descr="C:\Users\kmaehara\Desktop\20120830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maehara\Desktop\20120830_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7855" cy="2084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1D59" w:rsidRDefault="00331D59">
      <w:pPr>
        <w:rPr>
          <w:rFonts w:hint="eastAsia"/>
        </w:rPr>
      </w:pPr>
    </w:p>
    <w:p w:rsidR="00331D59" w:rsidRDefault="00331D59">
      <w:pPr>
        <w:rPr>
          <w:rFonts w:hint="eastAsia"/>
        </w:rPr>
      </w:pPr>
    </w:p>
    <w:p w:rsidR="00872A8B" w:rsidRDefault="0010686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170.6pt;margin-top:13.05pt;width:102.45pt;height:14.4pt;z-index:251664384;mso-width-relative:margin;mso-height-relative:margin" filled="f" stroked="f">
            <v:textbox inset="2.3mm,0,,0">
              <w:txbxContent>
                <w:p w:rsidR="00872A8B" w:rsidRPr="00872A8B" w:rsidRDefault="00872A8B">
                  <w:pPr>
                    <w:rPr>
                      <w:b/>
                    </w:rPr>
                  </w:pPr>
                  <w:r w:rsidRPr="00872A8B">
                    <w:rPr>
                      <w:rFonts w:hint="eastAsia"/>
                      <w:b/>
                    </w:rPr>
                    <w:t>1-000</w:t>
                  </w:r>
                  <w:r w:rsidRPr="00872A8B">
                    <w:rPr>
                      <w:rFonts w:hint="eastAsia"/>
                      <w:b/>
                    </w:rPr>
                    <w:t xml:space="preserve">　</w:t>
                  </w:r>
                  <w:r w:rsidRPr="00872A8B">
                    <w:rPr>
                      <w:rFonts w:hint="eastAsia"/>
                      <w:b/>
                    </w:rPr>
                    <w:t>ID</w:t>
                  </w:r>
                  <w:r w:rsidRPr="00872A8B">
                    <w:rPr>
                      <w:rFonts w:hint="eastAsia"/>
                      <w:b/>
                    </w:rPr>
                    <w:t>データ</w:t>
                  </w:r>
                </w:p>
              </w:txbxContent>
            </v:textbox>
          </v:shape>
        </w:pict>
      </w:r>
    </w:p>
    <w:p w:rsidR="00872A8B" w:rsidRDefault="00106869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178.2pt;margin-top:9.45pt;width:14.95pt;height:10.95pt;flip:x;z-index:251665408" o:connectortype="straight" strokeweight="2pt">
            <v:stroke endarrow="block"/>
          </v:shape>
        </w:pict>
      </w:r>
    </w:p>
    <w:p w:rsidR="007C16F9" w:rsidRDefault="00106869">
      <w:r>
        <w:rPr>
          <w:noProof/>
        </w:rPr>
        <w:pict>
          <v:shape id="_x0000_s1036" type="#_x0000_t202" style="position:absolute;left:0;text-align:left;margin-left:288.45pt;margin-top:182.7pt;width:102.45pt;height:14.4pt;z-index:251669504;mso-width-relative:margin;mso-height-relative:margin" fillcolor="white [3212]" stroked="f">
            <v:fill opacity="22938f"/>
            <v:textbox inset="2.3mm,0,,0">
              <w:txbxContent>
                <w:p w:rsidR="001249E9" w:rsidRPr="00872A8B" w:rsidRDefault="001249E9" w:rsidP="001249E9"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1-002</w:t>
                  </w:r>
                  <w:r w:rsidRPr="00872A8B">
                    <w:rPr>
                      <w:rFonts w:hint="eastAsia"/>
                      <w:b/>
                    </w:rPr>
                    <w:t xml:space="preserve">　</w:t>
                  </w:r>
                  <w:r w:rsidRPr="00872A8B">
                    <w:rPr>
                      <w:rFonts w:hint="eastAsia"/>
                      <w:b/>
                    </w:rPr>
                    <w:t>ID</w:t>
                  </w:r>
                  <w:r w:rsidRPr="00872A8B">
                    <w:rPr>
                      <w:rFonts w:hint="eastAsia"/>
                      <w:b/>
                    </w:rPr>
                    <w:t>データ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32" style="position:absolute;left:0;text-align:left;margin-left:251.35pt;margin-top:191.35pt;width:33.95pt;height:10.95pt;flip:x;z-index:251668480" o:connectortype="straight" strokeweight="2pt">
            <v:stroke endarrow="block"/>
          </v:shape>
        </w:pict>
      </w:r>
      <w:r>
        <w:rPr>
          <w:noProof/>
        </w:rPr>
        <w:pict>
          <v:shape id="_x0000_s1034" type="#_x0000_t32" style="position:absolute;left:0;text-align:left;margin-left:178.2pt;margin-top:98.6pt;width:33.95pt;height:10.95pt;flip:x;z-index:251667456" o:connectortype="straight" strokeweight="2pt">
            <v:stroke endarrow="block"/>
          </v:shape>
        </w:pict>
      </w:r>
      <w:r>
        <w:rPr>
          <w:noProof/>
        </w:rPr>
        <w:pict>
          <v:shape id="_x0000_s1033" type="#_x0000_t202" style="position:absolute;left:0;text-align:left;margin-left:205.6pt;margin-top:84.2pt;width:102.45pt;height:14.4pt;z-index:251666432;mso-width-relative:margin;mso-height-relative:margin" fillcolor="white [3212]" stroked="f">
            <v:fill opacity="22938f"/>
            <v:textbox inset="2.3mm,0,,0">
              <w:txbxContent>
                <w:p w:rsidR="00872A8B" w:rsidRPr="00872A8B" w:rsidRDefault="00872A8B" w:rsidP="00872A8B"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1-001</w:t>
                  </w:r>
                  <w:r w:rsidRPr="00872A8B">
                    <w:rPr>
                      <w:rFonts w:hint="eastAsia"/>
                      <w:b/>
                    </w:rPr>
                    <w:t xml:space="preserve">　</w:t>
                  </w:r>
                  <w:r w:rsidRPr="00872A8B">
                    <w:rPr>
                      <w:rFonts w:hint="eastAsia"/>
                      <w:b/>
                    </w:rPr>
                    <w:t>ID</w:t>
                  </w:r>
                  <w:r w:rsidRPr="00872A8B">
                    <w:rPr>
                      <w:rFonts w:hint="eastAsia"/>
                      <w:b/>
                    </w:rPr>
                    <w:t>データ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30" style="position:absolute;left:0;text-align:left;margin-left:50.05pt;margin-top:212.05pt;width:37pt;height:10.95pt;z-index:251662336" filled="f" strokecolor="red" strokeweight="1.5pt">
            <v:textbox inset="5.85pt,.7pt,5.85pt,.7pt"/>
          </v:rect>
        </w:pict>
      </w:r>
      <w:r>
        <w:rPr>
          <w:noProof/>
        </w:rPr>
        <w:pict>
          <v:rect id="_x0000_s1029" style="position:absolute;left:0;text-align:left;margin-left:186.65pt;margin-top:202.3pt;width:64.7pt;height:10.95pt;z-index:251661312" filled="f" strokecolor="red" strokeweight="1.5pt">
            <v:textbox inset="5.85pt,.7pt,5.85pt,.7pt"/>
          </v:rect>
        </w:pict>
      </w:r>
      <w:r>
        <w:rPr>
          <w:noProof/>
        </w:rPr>
        <w:pict>
          <v:rect id="_x0000_s1028" style="position:absolute;left:0;text-align:left;margin-left:87.05pt;margin-top:7pt;width:99.6pt;height:10.95pt;z-index:251660288" filled="f" strokecolor="red" strokeweight="1.5pt">
            <v:textbox inset="5.85pt,.7pt,5.85pt,.7pt"/>
          </v:rect>
        </w:pict>
      </w:r>
      <w:r>
        <w:rPr>
          <w:noProof/>
        </w:rPr>
        <w:pict>
          <v:rect id="_x0000_s1027" style="position:absolute;left:0;text-align:left;margin-left:75.05pt;margin-top:108.4pt;width:99.6pt;height:10.95pt;z-index:251659264" filled="f" strokecolor="red" strokeweight="1.5pt">
            <v:textbox inset="5.85pt,.7pt,5.85pt,.7pt"/>
          </v:rect>
        </w:pict>
      </w:r>
      <w:r w:rsidR="00872A8B">
        <w:rPr>
          <w:noProof/>
        </w:rPr>
        <w:drawing>
          <wp:inline distT="0" distB="0" distL="0" distR="0">
            <wp:extent cx="4119917" cy="3460090"/>
            <wp:effectExtent l="19050" t="0" r="0" b="0"/>
            <wp:docPr id="1" name="図 1" descr="C:\mywork\new_wireless_module\open\cc1101driver\trunk\VC_test\csv2bin\file_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mywork\new_wireless_module\open\cc1101driver\trunk\VC_test\csv2bin\file_map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1469" cy="34613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2A8B" w:rsidRDefault="00872A8B"/>
    <w:p w:rsidR="002F0F87" w:rsidRPr="00331D59" w:rsidRDefault="002F0F87" w:rsidP="002F0F87">
      <w:pPr>
        <w:widowControl/>
        <w:jc w:val="left"/>
        <w:rPr>
          <w:rFonts w:hint="eastAsia"/>
          <w:b/>
        </w:rPr>
      </w:pPr>
      <w:r>
        <w:rPr>
          <w:rFonts w:hint="eastAsia"/>
          <w:b/>
        </w:rPr>
        <w:lastRenderedPageBreak/>
        <w:t>（２）</w:t>
      </w:r>
      <w:r>
        <w:rPr>
          <w:rFonts w:hint="eastAsia"/>
          <w:b/>
        </w:rPr>
        <w:t>F</w:t>
      </w:r>
      <w:r>
        <w:rPr>
          <w:rFonts w:hint="eastAsia"/>
          <w:b/>
        </w:rPr>
        <w:t>列のデータが空欄の場合</w:t>
      </w:r>
    </w:p>
    <w:p w:rsidR="0065614E" w:rsidRDefault="0065614E">
      <w:pPr>
        <w:rPr>
          <w:rFonts w:hint="eastAsia"/>
        </w:rPr>
      </w:pPr>
    </w:p>
    <w:p w:rsidR="002F0F87" w:rsidRPr="002F0F87" w:rsidRDefault="002F0F87">
      <w:pPr>
        <w:rPr>
          <w:rFonts w:hint="eastAsia"/>
        </w:rPr>
      </w:pPr>
      <w:r>
        <w:rPr>
          <w:rFonts w:hint="eastAsia"/>
        </w:rPr>
        <w:t>例</w:t>
      </w:r>
      <w:r>
        <w:rPr>
          <w:rFonts w:hint="eastAsia"/>
        </w:rPr>
        <w:t>1-004</w:t>
      </w:r>
      <w:r>
        <w:rPr>
          <w:rFonts w:hint="eastAsia"/>
        </w:rPr>
        <w:t>が空欄の場合</w:t>
      </w:r>
    </w:p>
    <w:p w:rsidR="0065614E" w:rsidRDefault="0065614E">
      <w:pPr>
        <w:rPr>
          <w:rFonts w:hint="eastAsia"/>
        </w:rPr>
      </w:pPr>
    </w:p>
    <w:p w:rsidR="0065614E" w:rsidRDefault="0065614E">
      <w:pPr>
        <w:rPr>
          <w:rFonts w:hint="eastAsia"/>
        </w:rPr>
      </w:pPr>
      <w:r>
        <w:rPr>
          <w:rFonts w:hint="eastAsia"/>
          <w:noProof/>
        </w:rPr>
        <w:pict>
          <v:rect id="_x0000_s1039" style="position:absolute;left:0;text-align:left;margin-left:4.95pt;margin-top:76.1pt;width:225.7pt;height:41.55pt;z-index:251671552" filled="f" strokecolor="red" strokeweight="1.5pt">
            <v:textbox inset="5.85pt,.7pt,5.85pt,.7pt"/>
          </v:rect>
        </w:pict>
      </w:r>
      <w:r w:rsidRPr="0065614E">
        <w:rPr>
          <w:rFonts w:hint="eastAsia"/>
        </w:rPr>
        <w:drawing>
          <wp:inline distT="0" distB="0" distL="0" distR="0">
            <wp:extent cx="3157855" cy="2084070"/>
            <wp:effectExtent l="19050" t="0" r="4445" b="0"/>
            <wp:docPr id="6" name="図 1" descr="C:\Users\kmaehara\Desktop\20120830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maehara\Desktop\20120830_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7855" cy="2084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14E" w:rsidRDefault="0065614E">
      <w:pPr>
        <w:rPr>
          <w:rFonts w:hint="eastAsia"/>
        </w:rPr>
      </w:pPr>
    </w:p>
    <w:p w:rsidR="0065614E" w:rsidRDefault="0065614E">
      <w:pPr>
        <w:rPr>
          <w:rFonts w:hint="eastAsia"/>
        </w:rPr>
      </w:pPr>
    </w:p>
    <w:p w:rsidR="0065614E" w:rsidRDefault="00FA6EC5">
      <w:pPr>
        <w:rPr>
          <w:rFonts w:hint="eastAsia"/>
        </w:rPr>
      </w:pPr>
      <w:r>
        <w:rPr>
          <w:rFonts w:hint="eastAsia"/>
          <w:noProof/>
        </w:rPr>
        <w:pict>
          <v:shape id="_x0000_s1045" type="#_x0000_t32" style="position:absolute;left:0;text-align:left;margin-left:229.4pt;margin-top:16.8pt;width:33.95pt;height:50.15pt;flip:x;z-index:251676672" o:connectortype="straight" strokeweight="2pt">
            <v:stroke endarrow="block"/>
          </v:shape>
        </w:pict>
      </w:r>
      <w:r>
        <w:rPr>
          <w:rFonts w:hint="eastAsia"/>
          <w:noProof/>
        </w:rPr>
        <w:pict>
          <v:shape id="_x0000_s1044" type="#_x0000_t202" style="position:absolute;left:0;text-align:left;margin-left:217.05pt;margin-top:2.4pt;width:102.45pt;height:14.4pt;z-index:251675648;mso-width-relative:margin;mso-height-relative:margin" fillcolor="white [3212]" stroked="f">
            <v:fill opacity="22938f"/>
            <v:textbox inset="2.3mm,0,,0">
              <w:txbxContent>
                <w:p w:rsidR="00FA6EC5" w:rsidRPr="00872A8B" w:rsidRDefault="00FA6EC5" w:rsidP="00FA6EC5"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1-003</w:t>
                  </w:r>
                  <w:r w:rsidRPr="00872A8B">
                    <w:rPr>
                      <w:rFonts w:hint="eastAsia"/>
                      <w:b/>
                    </w:rPr>
                    <w:t xml:space="preserve">　</w:t>
                  </w:r>
                  <w:r w:rsidRPr="00872A8B">
                    <w:rPr>
                      <w:rFonts w:hint="eastAsia"/>
                      <w:b/>
                    </w:rPr>
                    <w:t>ID</w:t>
                  </w:r>
                  <w:r w:rsidRPr="00872A8B">
                    <w:rPr>
                      <w:rFonts w:hint="eastAsia"/>
                      <w:b/>
                    </w:rPr>
                    <w:t>データ</w:t>
                  </w:r>
                </w:p>
              </w:txbxContent>
            </v:textbox>
          </v:shape>
        </w:pict>
      </w:r>
    </w:p>
    <w:p w:rsidR="00872A8B" w:rsidRDefault="002F0F87">
      <w:r>
        <w:rPr>
          <w:rFonts w:hint="eastAsia"/>
          <w:noProof/>
        </w:rPr>
        <w:pict>
          <v:shape id="_x0000_s1050" type="#_x0000_t32" style="position:absolute;left:0;text-align:left;margin-left:136.8pt;margin-top:328.2pt;width:31.25pt;height:28.55pt;flip:x y;z-index:251681792" o:connectortype="straight" strokeweight="2pt">
            <v:stroke endarrow="block"/>
          </v:shape>
        </w:pict>
      </w:r>
      <w:r>
        <w:rPr>
          <w:rFonts w:hint="eastAsia"/>
          <w:noProof/>
        </w:rPr>
        <w:pict>
          <v:shape id="_x0000_s1049" type="#_x0000_t202" style="position:absolute;left:0;text-align:left;margin-left:168.05pt;margin-top:348.25pt;width:102.45pt;height:14.4pt;z-index:251680768;mso-width-relative:margin;mso-height-relative:margin" fillcolor="white [3212]" stroked="f">
            <v:fill opacity="33423f"/>
            <v:textbox inset="2.3mm,0,,0">
              <w:txbxContent>
                <w:p w:rsidR="002F0F87" w:rsidRPr="00872A8B" w:rsidRDefault="002F0F87" w:rsidP="002F0F87"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1-005</w:t>
                  </w:r>
                  <w:r w:rsidRPr="00872A8B">
                    <w:rPr>
                      <w:rFonts w:hint="eastAsia"/>
                      <w:b/>
                    </w:rPr>
                    <w:t xml:space="preserve">　</w:t>
                  </w:r>
                  <w:r w:rsidRPr="00872A8B">
                    <w:rPr>
                      <w:rFonts w:hint="eastAsia"/>
                      <w:b/>
                    </w:rPr>
                    <w:t>ID</w:t>
                  </w:r>
                  <w:r w:rsidRPr="00872A8B">
                    <w:rPr>
                      <w:rFonts w:hint="eastAsia"/>
                      <w:b/>
                    </w:rPr>
                    <w:t>データ</w:t>
                  </w:r>
                </w:p>
              </w:txbxContent>
            </v:textbox>
          </v:shape>
        </w:pict>
      </w:r>
      <w:r w:rsidR="00FA6EC5">
        <w:rPr>
          <w:rFonts w:hint="eastAsia"/>
          <w:noProof/>
        </w:rPr>
        <w:pict>
          <v:shape id="_x0000_s1048" type="#_x0000_t202" style="position:absolute;left:0;text-align:left;margin-left:217.05pt;margin-top:196.85pt;width:180.6pt;height:34.65pt;z-index:251679744;mso-width-relative:margin;mso-height-relative:margin" fillcolor="white [3212]" stroked="f">
            <v:fill opacity="33423f"/>
            <v:textbox inset="2.3mm,0,,0">
              <w:txbxContent>
                <w:p w:rsidR="00FA6EC5" w:rsidRPr="00D13722" w:rsidRDefault="00FA6EC5" w:rsidP="00FA6EC5">
                  <w:pPr>
                    <w:rPr>
                      <w:rFonts w:hint="eastAsia"/>
                      <w:b/>
                      <w:color w:val="FF0000"/>
                    </w:rPr>
                  </w:pPr>
                  <w:r w:rsidRPr="00D13722">
                    <w:rPr>
                      <w:rFonts w:hint="eastAsia"/>
                      <w:b/>
                      <w:color w:val="FF0000"/>
                    </w:rPr>
                    <w:t>F</w:t>
                  </w:r>
                  <w:r w:rsidRPr="00D13722">
                    <w:rPr>
                      <w:rFonts w:hint="eastAsia"/>
                      <w:b/>
                      <w:color w:val="FF0000"/>
                    </w:rPr>
                    <w:t>列のこのデータが空欄の場合は</w:t>
                  </w:r>
                </w:p>
                <w:p w:rsidR="00FA6EC5" w:rsidRPr="00D13722" w:rsidRDefault="00D13722" w:rsidP="00FA6EC5">
                  <w:pPr>
                    <w:rPr>
                      <w:b/>
                      <w:color w:val="FF0000"/>
                    </w:rPr>
                  </w:pPr>
                  <w:r w:rsidRPr="00D13722">
                    <w:rPr>
                      <w:rFonts w:hint="eastAsia"/>
                      <w:b/>
                      <w:color w:val="FF0000"/>
                    </w:rPr>
                    <w:t>0x00</w:t>
                  </w:r>
                  <w:r w:rsidRPr="00D13722">
                    <w:rPr>
                      <w:rFonts w:hint="eastAsia"/>
                      <w:b/>
                      <w:color w:val="FF0000"/>
                    </w:rPr>
                    <w:t>を</w:t>
                  </w:r>
                  <w:r w:rsidRPr="00D13722">
                    <w:rPr>
                      <w:rFonts w:hint="eastAsia"/>
                      <w:b/>
                      <w:color w:val="FF0000"/>
                    </w:rPr>
                    <w:t>8byte</w:t>
                  </w:r>
                  <w:r w:rsidRPr="00D13722">
                    <w:rPr>
                      <w:rFonts w:hint="eastAsia"/>
                      <w:b/>
                      <w:color w:val="FF0000"/>
                    </w:rPr>
                    <w:t>入れてほしい</w:t>
                  </w:r>
                </w:p>
              </w:txbxContent>
            </v:textbox>
          </v:shape>
        </w:pict>
      </w:r>
      <w:r w:rsidR="00FA6EC5">
        <w:rPr>
          <w:rFonts w:hint="eastAsia"/>
          <w:noProof/>
        </w:rPr>
        <w:pict>
          <v:shape id="_x0000_s1046" type="#_x0000_t202" style="position:absolute;left:0;text-align:left;margin-left:270.5pt;margin-top:130.7pt;width:102.45pt;height:14.4pt;z-index:251677696;mso-width-relative:margin;mso-height-relative:margin" fillcolor="white [3212]" stroked="f">
            <v:fill opacity="33423f"/>
            <v:textbox inset="2.3mm,0,,0">
              <w:txbxContent>
                <w:p w:rsidR="00FA6EC5" w:rsidRPr="00872A8B" w:rsidRDefault="00FA6EC5" w:rsidP="00FA6EC5"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1-004</w:t>
                  </w:r>
                  <w:r w:rsidRPr="00872A8B">
                    <w:rPr>
                      <w:rFonts w:hint="eastAsia"/>
                      <w:b/>
                    </w:rPr>
                    <w:t xml:space="preserve">　</w:t>
                  </w:r>
                  <w:r w:rsidRPr="00872A8B">
                    <w:rPr>
                      <w:rFonts w:hint="eastAsia"/>
                      <w:b/>
                    </w:rPr>
                    <w:t>ID</w:t>
                  </w:r>
                  <w:r w:rsidRPr="00872A8B">
                    <w:rPr>
                      <w:rFonts w:hint="eastAsia"/>
                      <w:b/>
                    </w:rPr>
                    <w:t>データ</w:t>
                  </w:r>
                </w:p>
              </w:txbxContent>
            </v:textbox>
          </v:shape>
        </w:pict>
      </w:r>
      <w:r w:rsidR="00FA6EC5">
        <w:rPr>
          <w:rFonts w:hint="eastAsia"/>
          <w:noProof/>
        </w:rPr>
        <w:pict>
          <v:shape id="_x0000_s1047" type="#_x0000_t32" style="position:absolute;left:0;text-align:left;margin-left:300.75pt;margin-top:148pt;width:18.75pt;height:25.85pt;flip:x;z-index:251678720" o:connectortype="straight" strokeweight="2pt">
            <v:stroke endarrow="block"/>
          </v:shape>
        </w:pict>
      </w:r>
      <w:r w:rsidR="00FA6EC5">
        <w:rPr>
          <w:rFonts w:hint="eastAsia"/>
          <w:noProof/>
        </w:rPr>
        <w:pict>
          <v:rect id="_x0000_s1042" style="position:absolute;left:0;text-align:left;margin-left:196.1pt;margin-top:178.25pt;width:144.05pt;height:14.9pt;z-index:251674624" filled="f" strokecolor="red" strokeweight="1.5pt">
            <v:textbox inset="5.85pt,.7pt,5.85pt,.7pt"/>
          </v:rect>
        </w:pict>
      </w:r>
      <w:r w:rsidR="0065614E">
        <w:rPr>
          <w:rFonts w:hint="eastAsia"/>
          <w:noProof/>
        </w:rPr>
        <w:pict>
          <v:rect id="_x0000_s1041" style="position:absolute;left:0;text-align:left;margin-left:73pt;margin-top:313.3pt;width:144.05pt;height:14.9pt;z-index:251673600" filled="f" strokecolor="red" strokeweight="1.5pt">
            <v:textbox inset="5.85pt,.7pt,5.85pt,.7pt"/>
          </v:rect>
        </w:pict>
      </w:r>
      <w:r w:rsidR="0065614E">
        <w:rPr>
          <w:rFonts w:hint="eastAsia"/>
          <w:noProof/>
        </w:rPr>
        <w:pict>
          <v:rect id="_x0000_s1040" style="position:absolute;left:0;text-align:left;margin-left:106.7pt;margin-top:56.7pt;width:144.05pt;height:14.9pt;z-index:251672576" filled="f" strokecolor="red" strokeweight="1.5pt">
            <v:textbox inset="5.85pt,.7pt,5.85pt,.7pt"/>
          </v:rect>
        </w:pict>
      </w:r>
      <w:r w:rsidR="0065614E">
        <w:rPr>
          <w:noProof/>
        </w:rPr>
        <w:drawing>
          <wp:inline distT="0" distB="0" distL="0" distR="0">
            <wp:extent cx="4646295" cy="4253230"/>
            <wp:effectExtent l="19050" t="0" r="1905" b="0"/>
            <wp:docPr id="5" name="図 2" descr="C:\Users\kmaehara\Desktop\20120830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maehara\Desktop\20120830_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6295" cy="4253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72A8B" w:rsidSect="007C16F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176" w:rsidRDefault="00357176" w:rsidP="00331D59">
      <w:r>
        <w:separator/>
      </w:r>
    </w:p>
  </w:endnote>
  <w:endnote w:type="continuationSeparator" w:id="0">
    <w:p w:rsidR="00357176" w:rsidRDefault="00357176" w:rsidP="00331D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176" w:rsidRDefault="00357176" w:rsidP="00331D59">
      <w:r>
        <w:separator/>
      </w:r>
    </w:p>
  </w:footnote>
  <w:footnote w:type="continuationSeparator" w:id="0">
    <w:p w:rsidR="00357176" w:rsidRDefault="00357176" w:rsidP="00331D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2A8B"/>
    <w:rsid w:val="0002002D"/>
    <w:rsid w:val="0003321A"/>
    <w:rsid w:val="0004356A"/>
    <w:rsid w:val="00075722"/>
    <w:rsid w:val="00106869"/>
    <w:rsid w:val="001249E9"/>
    <w:rsid w:val="001665C3"/>
    <w:rsid w:val="00194304"/>
    <w:rsid w:val="00223E85"/>
    <w:rsid w:val="00231BAA"/>
    <w:rsid w:val="00291775"/>
    <w:rsid w:val="002B1B24"/>
    <w:rsid w:val="002C0FFF"/>
    <w:rsid w:val="002F0F87"/>
    <w:rsid w:val="00331D59"/>
    <w:rsid w:val="00340856"/>
    <w:rsid w:val="003566D2"/>
    <w:rsid w:val="00357176"/>
    <w:rsid w:val="00370E73"/>
    <w:rsid w:val="003955D4"/>
    <w:rsid w:val="00445CC9"/>
    <w:rsid w:val="004832EC"/>
    <w:rsid w:val="004A7C98"/>
    <w:rsid w:val="004D5A16"/>
    <w:rsid w:val="005B3569"/>
    <w:rsid w:val="0062352D"/>
    <w:rsid w:val="0065614E"/>
    <w:rsid w:val="00656DC8"/>
    <w:rsid w:val="006751F9"/>
    <w:rsid w:val="00682AA5"/>
    <w:rsid w:val="006B743F"/>
    <w:rsid w:val="006E5FD9"/>
    <w:rsid w:val="00703DB2"/>
    <w:rsid w:val="00734CBA"/>
    <w:rsid w:val="00764843"/>
    <w:rsid w:val="00786AFA"/>
    <w:rsid w:val="00795AB5"/>
    <w:rsid w:val="007C16F9"/>
    <w:rsid w:val="0080130D"/>
    <w:rsid w:val="00836F3D"/>
    <w:rsid w:val="0084174D"/>
    <w:rsid w:val="00866A64"/>
    <w:rsid w:val="00872A8B"/>
    <w:rsid w:val="008807A1"/>
    <w:rsid w:val="00951535"/>
    <w:rsid w:val="009B6E51"/>
    <w:rsid w:val="009D12AB"/>
    <w:rsid w:val="009F3678"/>
    <w:rsid w:val="00A1330C"/>
    <w:rsid w:val="00A14314"/>
    <w:rsid w:val="00AA77A6"/>
    <w:rsid w:val="00AE3C01"/>
    <w:rsid w:val="00B31A01"/>
    <w:rsid w:val="00B67A4E"/>
    <w:rsid w:val="00B85B50"/>
    <w:rsid w:val="00C0390B"/>
    <w:rsid w:val="00C12BEA"/>
    <w:rsid w:val="00C52B7C"/>
    <w:rsid w:val="00CE2003"/>
    <w:rsid w:val="00D13722"/>
    <w:rsid w:val="00D24E8B"/>
    <w:rsid w:val="00D40D99"/>
    <w:rsid w:val="00D92969"/>
    <w:rsid w:val="00DB46B5"/>
    <w:rsid w:val="00DD3D69"/>
    <w:rsid w:val="00E370F7"/>
    <w:rsid w:val="00F011EE"/>
    <w:rsid w:val="00F41CA1"/>
    <w:rsid w:val="00F47D93"/>
    <w:rsid w:val="00F60631"/>
    <w:rsid w:val="00F91DB8"/>
    <w:rsid w:val="00FA6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v:textbox inset="5.85pt,.7pt,5.85pt,.7pt"/>
    </o:shapedefaults>
    <o:shapelayout v:ext="edit">
      <o:idmap v:ext="edit" data="1"/>
      <o:rules v:ext="edit">
        <o:r id="V:Rule4" type="connector" idref="#_x0000_s1034"/>
        <o:r id="V:Rule5" type="connector" idref="#_x0000_s1032"/>
        <o:r id="V:Rule6" type="connector" idref="#_x0000_s1035"/>
        <o:r id="V:Rule7" type="connector" idref="#_x0000_s1045"/>
        <o:r id="V:Rule8" type="connector" idref="#_x0000_s1047"/>
        <o:r id="V:Rule9" type="connector" idref="#_x0000_s1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6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A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72A8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331D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331D59"/>
  </w:style>
  <w:style w:type="paragraph" w:styleId="a7">
    <w:name w:val="footer"/>
    <w:basedOn w:val="a"/>
    <w:link w:val="a8"/>
    <w:uiPriority w:val="99"/>
    <w:semiHidden/>
    <w:unhideWhenUsed/>
    <w:rsid w:val="00331D5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331D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kmaehara</dc:creator>
  <cp:lastModifiedBy>kmaehara</cp:lastModifiedBy>
  <cp:revision>6</cp:revision>
  <dcterms:created xsi:type="dcterms:W3CDTF">2012-08-30T06:09:00Z</dcterms:created>
  <dcterms:modified xsi:type="dcterms:W3CDTF">2012-08-30T06:44:00Z</dcterms:modified>
</cp:coreProperties>
</file>